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1CD1" w14:textId="77777777" w:rsidR="00AB0DBA" w:rsidRPr="00D96826" w:rsidRDefault="00AB0DBA" w:rsidP="002C3350">
      <w:pPr>
        <w:pStyle w:val="berschrift1"/>
        <w:tabs>
          <w:tab w:val="right" w:pos="9072"/>
        </w:tabs>
        <w:rPr>
          <w:color w:val="auto"/>
          <w:sz w:val="24"/>
          <w:szCs w:val="24"/>
        </w:rPr>
      </w:pPr>
      <w:r>
        <w:rPr>
          <w:color w:val="auto"/>
        </w:rPr>
        <w:t>Johannes Gutenberg-Universität Mainz</w:t>
      </w:r>
      <w:r w:rsidR="002C3350">
        <w:rPr>
          <w:color w:val="auto"/>
        </w:rPr>
        <w:tab/>
      </w:r>
      <w:r w:rsidR="00D96826">
        <w:rPr>
          <w:color w:val="auto"/>
          <w:sz w:val="24"/>
          <w:szCs w:val="24"/>
        </w:rPr>
        <w:t xml:space="preserve">Datum: </w:t>
      </w:r>
    </w:p>
    <w:p w14:paraId="19164F27" w14:textId="6B8055E6" w:rsidR="00AB0DBA" w:rsidRPr="00D96826" w:rsidRDefault="00AB0DBA" w:rsidP="002C3350">
      <w:pPr>
        <w:pStyle w:val="berschrift1"/>
        <w:tabs>
          <w:tab w:val="right" w:pos="9072"/>
        </w:tabs>
        <w:rPr>
          <w:color w:val="auto"/>
        </w:rPr>
      </w:pPr>
      <w:r w:rsidRPr="00D96826">
        <w:rPr>
          <w:color w:val="auto"/>
        </w:rPr>
        <w:t xml:space="preserve">- </w:t>
      </w:r>
      <w:r w:rsidR="0044663A">
        <w:rPr>
          <w:color w:val="auto"/>
        </w:rPr>
        <w:t>Dezernat</w:t>
      </w:r>
      <w:r w:rsidRPr="00D96826">
        <w:rPr>
          <w:color w:val="auto"/>
        </w:rPr>
        <w:t xml:space="preserve"> Personal -</w:t>
      </w:r>
      <w:r w:rsidR="00D96826" w:rsidRPr="00D96826">
        <w:rPr>
          <w:color w:val="auto"/>
        </w:rPr>
        <w:tab/>
      </w:r>
      <w:r w:rsidR="00D96826" w:rsidRPr="00D96826">
        <w:rPr>
          <w:color w:val="auto"/>
          <w:sz w:val="24"/>
          <w:szCs w:val="24"/>
        </w:rPr>
        <w:t xml:space="preserve">Aktenzeichen: </w:t>
      </w:r>
    </w:p>
    <w:p w14:paraId="07E73AC0" w14:textId="77777777" w:rsidR="00AB0DBA" w:rsidRDefault="00AB0DBA">
      <w:pPr>
        <w:rPr>
          <w:rFonts w:ascii="Arial" w:hAnsi="Arial"/>
          <w:b/>
          <w:sz w:val="28"/>
        </w:rPr>
      </w:pPr>
    </w:p>
    <w:p w14:paraId="4CC59856" w14:textId="77777777" w:rsidR="00AB0DBA" w:rsidRDefault="00A13B26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Dienstposten</w:t>
      </w:r>
      <w:r w:rsidR="00AB0DBA">
        <w:rPr>
          <w:rFonts w:ascii="Arial" w:hAnsi="Arial"/>
          <w:b/>
          <w:sz w:val="28"/>
        </w:rPr>
        <w:t>beschreibung</w:t>
      </w:r>
    </w:p>
    <w:p w14:paraId="53720B1C" w14:textId="77777777" w:rsidR="00AB0DBA" w:rsidRDefault="00AB0DBA">
      <w:pPr>
        <w:rPr>
          <w:rFonts w:ascii="Arial" w:hAnsi="Arial"/>
        </w:rPr>
      </w:pPr>
      <w:r>
        <w:rPr>
          <w:rFonts w:ascii="Arial" w:hAnsi="Arial"/>
        </w:rPr>
        <w:t>Beamtinnen und Beamte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80"/>
        <w:gridCol w:w="1701"/>
        <w:gridCol w:w="2551"/>
      </w:tblGrid>
      <w:tr w:rsidR="00AB0DBA" w14:paraId="786B5A85" w14:textId="77777777">
        <w:tc>
          <w:tcPr>
            <w:tcW w:w="4890" w:type="dxa"/>
            <w:gridSpan w:val="2"/>
          </w:tcPr>
          <w:p w14:paraId="59211247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Funktions- bzw. </w:t>
            </w:r>
            <w:r w:rsidR="0020196C">
              <w:rPr>
                <w:rFonts w:ascii="Arial" w:hAnsi="Arial"/>
                <w:sz w:val="18"/>
              </w:rPr>
              <w:t>Dienstposten</w:t>
            </w:r>
            <w:r>
              <w:rPr>
                <w:rFonts w:ascii="Arial" w:hAnsi="Arial"/>
                <w:sz w:val="18"/>
              </w:rPr>
              <w:t>bezeichnung</w:t>
            </w:r>
          </w:p>
          <w:p w14:paraId="64C71737" w14:textId="77777777" w:rsidR="0078280B" w:rsidRPr="0078280B" w:rsidRDefault="0078280B">
            <w:pPr>
              <w:rPr>
                <w:rFonts w:ascii="Arial" w:hAnsi="Arial"/>
                <w:sz w:val="10"/>
                <w:szCs w:val="10"/>
              </w:rPr>
            </w:pPr>
          </w:p>
          <w:p w14:paraId="44D288A0" w14:textId="77777777" w:rsidR="00AB0DBA" w:rsidRPr="002C3350" w:rsidRDefault="00AB0DBA">
            <w:pPr>
              <w:rPr>
                <w:rFonts w:ascii="Arial" w:hAnsi="Arial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BD02E53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Einrichtung / Kostenstelle</w:t>
            </w:r>
          </w:p>
          <w:p w14:paraId="5C8E1BF0" w14:textId="77777777" w:rsidR="00AB0DBA" w:rsidRPr="0078280B" w:rsidRDefault="00AB0DBA">
            <w:pPr>
              <w:rPr>
                <w:rFonts w:ascii="Arial" w:hAnsi="Arial"/>
                <w:sz w:val="10"/>
                <w:szCs w:val="10"/>
              </w:rPr>
            </w:pPr>
          </w:p>
          <w:p w14:paraId="52D2B4B5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255C7B5C" w14:textId="77777777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7C8731" w14:textId="77777777" w:rsidR="00AB0DBA" w:rsidRDefault="00AB0DBA">
            <w:pPr>
              <w:pBdr>
                <w:left w:val="single" w:sz="4" w:space="4" w:color="auto"/>
              </w:pBd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Abteilung (Bezeichnung)</w:t>
            </w:r>
          </w:p>
          <w:p w14:paraId="495B4BC6" w14:textId="77777777" w:rsidR="00AB0DBA" w:rsidRDefault="00AB0DBA">
            <w:pPr>
              <w:pBdr>
                <w:left w:val="single" w:sz="4" w:space="4" w:color="auto"/>
              </w:pBdr>
              <w:rPr>
                <w:rFonts w:ascii="Arial" w:hAnsi="Arial"/>
                <w:sz w:val="18"/>
              </w:rPr>
            </w:pPr>
          </w:p>
          <w:p w14:paraId="4E76D720" w14:textId="77777777" w:rsidR="00AB0DBA" w:rsidRPr="002C3350" w:rsidRDefault="00AB0DBA">
            <w:pPr>
              <w:rPr>
                <w:rFonts w:ascii="Arial" w:hAnsi="Arial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CB8E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Sachgebiet (Bezeichnung)</w:t>
            </w:r>
          </w:p>
          <w:p w14:paraId="51B8D3C3" w14:textId="77777777" w:rsidR="00AB0DBA" w:rsidRDefault="00AB0DBA">
            <w:pPr>
              <w:rPr>
                <w:rFonts w:ascii="Arial" w:hAnsi="Arial"/>
                <w:sz w:val="18"/>
              </w:rPr>
            </w:pPr>
          </w:p>
          <w:p w14:paraId="3AA0BD20" w14:textId="77777777" w:rsidR="00AB0DBA" w:rsidRPr="002C3350" w:rsidRDefault="00AB0DBA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8453EF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Stellen-Nr.</w:t>
            </w:r>
          </w:p>
          <w:p w14:paraId="4694D376" w14:textId="77777777" w:rsidR="001E1AF7" w:rsidRDefault="001E1AF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"/>
            </w:tblGrid>
            <w:tr w:rsidR="001E1AF7" w:rsidRPr="001E1AF7" w14:paraId="1127A8CA" w14:textId="77777777" w:rsidTr="001E1AF7">
              <w:trPr>
                <w:tblCellSpacing w:w="0" w:type="dxa"/>
              </w:trPr>
              <w:tc>
                <w:tcPr>
                  <w:tcW w:w="600" w:type="dxa"/>
                  <w:noWrap/>
                  <w:vAlign w:val="center"/>
                  <w:hideMark/>
                </w:tcPr>
                <w:p w14:paraId="56813553" w14:textId="77777777" w:rsidR="001E1AF7" w:rsidRPr="002C3350" w:rsidRDefault="001E1AF7" w:rsidP="001E1AF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6" w:type="dxa"/>
                  <w:noWrap/>
                  <w:vAlign w:val="center"/>
                  <w:hideMark/>
                </w:tcPr>
                <w:p w14:paraId="35E79ABA" w14:textId="77777777" w:rsidR="001E1AF7" w:rsidRPr="001E1AF7" w:rsidRDefault="001E1AF7" w:rsidP="001E1AF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39831158" w14:textId="77777777" w:rsidR="00AB0DBA" w:rsidRDefault="00AB0DBA">
            <w:pPr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3D2D24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BesGr</w:t>
            </w:r>
            <w:r w:rsidR="0078280B">
              <w:rPr>
                <w:rFonts w:ascii="Arial" w:hAnsi="Arial"/>
                <w:sz w:val="18"/>
              </w:rPr>
              <w:t>.</w:t>
            </w:r>
          </w:p>
          <w:p w14:paraId="69F9A58D" w14:textId="77777777" w:rsidR="00AB0DBA" w:rsidRDefault="00AB0DBA">
            <w:pPr>
              <w:rPr>
                <w:rFonts w:ascii="Arial" w:hAnsi="Arial"/>
                <w:sz w:val="18"/>
              </w:rPr>
            </w:pPr>
          </w:p>
          <w:p w14:paraId="29510C95" w14:textId="77777777" w:rsidR="00AB0DBA" w:rsidRPr="002C3350" w:rsidRDefault="00AB0DBA">
            <w:pPr>
              <w:rPr>
                <w:rFonts w:ascii="Arial" w:hAnsi="Arial"/>
                <w:szCs w:val="24"/>
              </w:rPr>
            </w:pPr>
          </w:p>
        </w:tc>
      </w:tr>
    </w:tbl>
    <w:p w14:paraId="67F539FB" w14:textId="77777777" w:rsidR="00AB0DBA" w:rsidRDefault="00AB0DB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B0DBA" w14:paraId="4ADFAD36" w14:textId="77777777">
        <w:tc>
          <w:tcPr>
            <w:tcW w:w="9142" w:type="dxa"/>
            <w:tcBorders>
              <w:bottom w:val="nil"/>
            </w:tcBorders>
          </w:tcPr>
          <w:p w14:paraId="45BE4FEA" w14:textId="77777777" w:rsidR="00AB0DBA" w:rsidRDefault="00AB0DBA">
            <w:pPr>
              <w:pStyle w:val="Textkrper"/>
            </w:pPr>
            <w:r>
              <w:t>Geforderte persönliche Voraussetzungen (z. B. berufsbildender Abschluss; Prüfungen, zusätzlich erworbene Kenntnisse und Fertigkeiten; mehr-/langjährige Berufserfahrung – „Verwendungsbreite“ u. a.)</w:t>
            </w:r>
          </w:p>
          <w:p w14:paraId="310C95E8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0EFFA359" w14:textId="77777777">
        <w:tc>
          <w:tcPr>
            <w:tcW w:w="9142" w:type="dxa"/>
            <w:tcBorders>
              <w:bottom w:val="nil"/>
            </w:tcBorders>
          </w:tcPr>
          <w:p w14:paraId="0204D8D9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721BD5D1" w14:textId="77777777">
        <w:tc>
          <w:tcPr>
            <w:tcW w:w="9142" w:type="dxa"/>
            <w:tcBorders>
              <w:left w:val="nil"/>
              <w:bottom w:val="nil"/>
              <w:right w:val="nil"/>
            </w:tcBorders>
          </w:tcPr>
          <w:p w14:paraId="002A4EC0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73CF10BE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A5D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Erläuterung:</w:t>
            </w:r>
          </w:p>
          <w:p w14:paraId="1C22882E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Angaben zu den Ziffern 1 und 2 sind für die Bewertung der Tätigkeiten von Tarifbeschäftigten sowie Beamtinnen und Beamten notwendig. Die Bewertung einer Beamtenstelle erfordert darüber hinaus zwingend Angaben unter den Ziffern 3 bis 7. Diese Informationen sind – soweit möglich – auch für die tarifliche Bewertung von großer Hilfe.</w:t>
            </w:r>
          </w:p>
        </w:tc>
      </w:tr>
    </w:tbl>
    <w:p w14:paraId="69C24687" w14:textId="77777777" w:rsidR="00AB0DBA" w:rsidRDefault="00AB0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D188C79" w14:textId="77777777" w:rsidR="00F6156A" w:rsidRDefault="00AB0DBA">
      <w:pPr>
        <w:widowControl w:val="0"/>
        <w:spacing w:line="300" w:lineRule="exac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1. Organisatorische Eingliederung und Befugnisse des </w:t>
      </w:r>
      <w:r w:rsidR="0020196C">
        <w:rPr>
          <w:rFonts w:ascii="Arial" w:hAnsi="Arial"/>
          <w:b/>
          <w:sz w:val="22"/>
        </w:rPr>
        <w:t>Dienstposten</w:t>
      </w:r>
      <w:r>
        <w:rPr>
          <w:rFonts w:ascii="Arial" w:hAnsi="Arial"/>
          <w:b/>
          <w:sz w:val="22"/>
        </w:rPr>
        <w:t>inhabers/</w:t>
      </w:r>
    </w:p>
    <w:p w14:paraId="11D1D939" w14:textId="77777777" w:rsidR="00AB0DBA" w:rsidRDefault="00AB0DBA">
      <w:pPr>
        <w:widowControl w:val="0"/>
        <w:spacing w:line="300" w:lineRule="exac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der </w:t>
      </w:r>
      <w:r w:rsidR="0020196C">
        <w:rPr>
          <w:rFonts w:ascii="Arial" w:hAnsi="Arial"/>
          <w:b/>
          <w:sz w:val="22"/>
        </w:rPr>
        <w:t>Dienstposten</w:t>
      </w:r>
      <w:r>
        <w:rPr>
          <w:rFonts w:ascii="Arial" w:hAnsi="Arial"/>
          <w:b/>
          <w:sz w:val="22"/>
        </w:rPr>
        <w:t>inhaberin</w:t>
      </w:r>
    </w:p>
    <w:p w14:paraId="3A871C53" w14:textId="77777777" w:rsidR="00AB0DBA" w:rsidRDefault="00AB0DBA">
      <w:pPr>
        <w:widowControl w:val="0"/>
        <w:spacing w:line="30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21"/>
      </w:tblGrid>
      <w:tr w:rsidR="00AB0DBA" w14:paraId="4F5C63F5" w14:textId="77777777">
        <w:tc>
          <w:tcPr>
            <w:tcW w:w="921" w:type="dxa"/>
          </w:tcPr>
          <w:p w14:paraId="6C5673F7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8221" w:type="dxa"/>
          </w:tcPr>
          <w:p w14:paraId="4BABC670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Die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 xml:space="preserve">inhaberin/Der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 xml:space="preserve">inhaber ist unmittelbar unterstellt </w:t>
            </w:r>
          </w:p>
          <w:p w14:paraId="17E88C55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(Funkti</w:t>
            </w:r>
            <w:r w:rsidR="002A769B">
              <w:rPr>
                <w:rFonts w:ascii="Arial" w:hAnsi="Arial"/>
                <w:sz w:val="20"/>
              </w:rPr>
              <w:t xml:space="preserve">on und </w:t>
            </w:r>
            <w:proofErr w:type="spellStart"/>
            <w:r w:rsidR="002A769B">
              <w:rPr>
                <w:rFonts w:ascii="Arial" w:hAnsi="Arial"/>
                <w:sz w:val="20"/>
              </w:rPr>
              <w:t>BesGr</w:t>
            </w:r>
            <w:proofErr w:type="spellEnd"/>
            <w:r w:rsidR="002A769B">
              <w:rPr>
                <w:rFonts w:ascii="Arial" w:hAnsi="Arial"/>
                <w:sz w:val="20"/>
              </w:rPr>
              <w:t>./</w:t>
            </w:r>
            <w:proofErr w:type="spellStart"/>
            <w:r w:rsidR="002A769B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Gr</w:t>
            </w:r>
            <w:proofErr w:type="spellEnd"/>
            <w:r>
              <w:rPr>
                <w:rFonts w:ascii="Arial" w:hAnsi="Arial"/>
                <w:sz w:val="20"/>
              </w:rPr>
              <w:t>.)</w:t>
            </w:r>
          </w:p>
        </w:tc>
      </w:tr>
      <w:tr w:rsidR="00AB0DBA" w14:paraId="40898140" w14:textId="77777777">
        <w:tc>
          <w:tcPr>
            <w:tcW w:w="921" w:type="dxa"/>
          </w:tcPr>
          <w:p w14:paraId="267387FF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</w:rPr>
            </w:pPr>
          </w:p>
        </w:tc>
        <w:tc>
          <w:tcPr>
            <w:tcW w:w="8221" w:type="dxa"/>
          </w:tcPr>
          <w:p w14:paraId="3934FAE2" w14:textId="77777777" w:rsidR="00AB0DBA" w:rsidRDefault="00AB0DBA" w:rsidP="00C31365">
            <w:pPr>
              <w:widowControl w:val="0"/>
              <w:spacing w:line="300" w:lineRule="exact"/>
              <w:rPr>
                <w:rFonts w:ascii="Arial" w:hAnsi="Arial"/>
              </w:rPr>
            </w:pPr>
          </w:p>
        </w:tc>
      </w:tr>
      <w:tr w:rsidR="00AB0DBA" w14:paraId="0BAFDDDD" w14:textId="77777777">
        <w:tc>
          <w:tcPr>
            <w:tcW w:w="921" w:type="dxa"/>
          </w:tcPr>
          <w:p w14:paraId="76304339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</w:rPr>
            </w:pPr>
          </w:p>
        </w:tc>
        <w:tc>
          <w:tcPr>
            <w:tcW w:w="8221" w:type="dxa"/>
          </w:tcPr>
          <w:p w14:paraId="348FCCC8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  <w:sz w:val="20"/>
              </w:rPr>
            </w:pPr>
          </w:p>
        </w:tc>
      </w:tr>
      <w:tr w:rsidR="00AB0DBA" w14:paraId="2D6F8F25" w14:textId="77777777">
        <w:tc>
          <w:tcPr>
            <w:tcW w:w="921" w:type="dxa"/>
          </w:tcPr>
          <w:p w14:paraId="74DF2C84" w14:textId="77777777" w:rsidR="00AB0DBA" w:rsidRDefault="00D1516C">
            <w:pPr>
              <w:widowControl w:val="0"/>
              <w:spacing w:line="3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8221" w:type="dxa"/>
          </w:tcPr>
          <w:p w14:paraId="30BBBDDD" w14:textId="77777777" w:rsidR="00AB0DBA" w:rsidRDefault="00AB0DBA" w:rsidP="002A769B">
            <w:pPr>
              <w:widowControl w:val="0"/>
              <w:spacing w:line="3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Die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 xml:space="preserve">inhaberin/Der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 xml:space="preserve">inhaber vertritt (Funktion und </w:t>
            </w:r>
            <w:proofErr w:type="spellStart"/>
            <w:r>
              <w:rPr>
                <w:rFonts w:ascii="Arial" w:hAnsi="Arial"/>
                <w:sz w:val="20"/>
              </w:rPr>
              <w:t>BesGr</w:t>
            </w:r>
            <w:proofErr w:type="spellEnd"/>
            <w:r>
              <w:rPr>
                <w:rFonts w:ascii="Arial" w:hAnsi="Arial"/>
                <w:sz w:val="20"/>
              </w:rPr>
              <w:t>./</w:t>
            </w:r>
            <w:proofErr w:type="spellStart"/>
            <w:r w:rsidR="002A769B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Gr</w:t>
            </w:r>
            <w:proofErr w:type="spellEnd"/>
            <w:r>
              <w:rPr>
                <w:rFonts w:ascii="Arial" w:hAnsi="Arial"/>
                <w:sz w:val="20"/>
              </w:rPr>
              <w:t>.)</w:t>
            </w:r>
          </w:p>
        </w:tc>
      </w:tr>
      <w:tr w:rsidR="00AB0DBA" w14:paraId="25113090" w14:textId="77777777">
        <w:tc>
          <w:tcPr>
            <w:tcW w:w="921" w:type="dxa"/>
          </w:tcPr>
          <w:p w14:paraId="2BD33956" w14:textId="77777777" w:rsidR="00AB0DBA" w:rsidRDefault="00AB0DBA">
            <w:pPr>
              <w:widowControl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614B693D" w14:textId="77777777" w:rsidR="00AB0DBA" w:rsidRDefault="00AB0DBA" w:rsidP="00CE578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line="300" w:lineRule="exact"/>
              <w:rPr>
                <w:rFonts w:ascii="Arial" w:hAnsi="Arial" w:cs="Arial"/>
              </w:rPr>
            </w:pPr>
          </w:p>
        </w:tc>
      </w:tr>
      <w:tr w:rsidR="00AB0DBA" w14:paraId="20CF9F4E" w14:textId="77777777">
        <w:tc>
          <w:tcPr>
            <w:tcW w:w="921" w:type="dxa"/>
          </w:tcPr>
          <w:p w14:paraId="1F80D144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</w:rPr>
            </w:pPr>
          </w:p>
        </w:tc>
        <w:tc>
          <w:tcPr>
            <w:tcW w:w="8221" w:type="dxa"/>
          </w:tcPr>
          <w:p w14:paraId="2BE8E616" w14:textId="77777777" w:rsidR="00AB0DBA" w:rsidRPr="00D1516C" w:rsidRDefault="00AB0DBA">
            <w:pPr>
              <w:widowControl w:val="0"/>
              <w:spacing w:line="300" w:lineRule="exact"/>
              <w:rPr>
                <w:rFonts w:ascii="Arial" w:hAnsi="Arial"/>
                <w:szCs w:val="24"/>
              </w:rPr>
            </w:pPr>
          </w:p>
        </w:tc>
      </w:tr>
      <w:tr w:rsidR="00AB0DBA" w14:paraId="6B9B4F33" w14:textId="77777777">
        <w:tc>
          <w:tcPr>
            <w:tcW w:w="921" w:type="dxa"/>
          </w:tcPr>
          <w:p w14:paraId="581F277C" w14:textId="77777777" w:rsidR="00AB0DBA" w:rsidRDefault="00D1516C">
            <w:pPr>
              <w:widowControl w:val="0"/>
              <w:spacing w:line="3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8221" w:type="dxa"/>
          </w:tcPr>
          <w:p w14:paraId="3E3AAA12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Die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 xml:space="preserve">inhaberin/Der </w:t>
            </w:r>
            <w:r w:rsidR="0020196C">
              <w:rPr>
                <w:rFonts w:ascii="Arial" w:hAnsi="Arial"/>
                <w:sz w:val="20"/>
              </w:rPr>
              <w:t>Dienstposten</w:t>
            </w:r>
            <w:r>
              <w:rPr>
                <w:rFonts w:ascii="Arial" w:hAnsi="Arial"/>
                <w:sz w:val="20"/>
              </w:rPr>
              <w:t>inhaber wird vertreten</w:t>
            </w:r>
            <w:r w:rsidR="002A769B">
              <w:rPr>
                <w:rFonts w:ascii="Arial" w:hAnsi="Arial"/>
                <w:sz w:val="20"/>
              </w:rPr>
              <w:t xml:space="preserve"> durch (Funktion und </w:t>
            </w:r>
            <w:proofErr w:type="spellStart"/>
            <w:r w:rsidR="002A769B">
              <w:rPr>
                <w:rFonts w:ascii="Arial" w:hAnsi="Arial"/>
                <w:sz w:val="20"/>
              </w:rPr>
              <w:t>BesGr</w:t>
            </w:r>
            <w:proofErr w:type="spellEnd"/>
            <w:r w:rsidR="002A769B">
              <w:rPr>
                <w:rFonts w:ascii="Arial" w:hAnsi="Arial"/>
                <w:sz w:val="20"/>
              </w:rPr>
              <w:t>./</w:t>
            </w:r>
            <w:proofErr w:type="spellStart"/>
            <w:r w:rsidR="002A769B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Gr</w:t>
            </w:r>
            <w:proofErr w:type="spellEnd"/>
            <w:r>
              <w:rPr>
                <w:rFonts w:ascii="Arial" w:hAnsi="Arial"/>
                <w:sz w:val="20"/>
              </w:rPr>
              <w:t>.)</w:t>
            </w:r>
          </w:p>
        </w:tc>
      </w:tr>
      <w:tr w:rsidR="00AB0DBA" w14:paraId="0FAEDD99" w14:textId="77777777">
        <w:tc>
          <w:tcPr>
            <w:tcW w:w="921" w:type="dxa"/>
          </w:tcPr>
          <w:p w14:paraId="403A4F7D" w14:textId="77777777" w:rsidR="00AB0DBA" w:rsidRDefault="00AB0DBA">
            <w:pPr>
              <w:widowControl w:val="0"/>
              <w:spacing w:line="300" w:lineRule="exact"/>
              <w:rPr>
                <w:rFonts w:ascii="Arial" w:hAnsi="Arial"/>
              </w:rPr>
            </w:pPr>
          </w:p>
        </w:tc>
        <w:tc>
          <w:tcPr>
            <w:tcW w:w="8221" w:type="dxa"/>
          </w:tcPr>
          <w:p w14:paraId="180840E9" w14:textId="77777777" w:rsidR="00AB0DBA" w:rsidRPr="00CE578B" w:rsidRDefault="00AB0DBA" w:rsidP="00C31365">
            <w:pPr>
              <w:widowControl w:val="0"/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4277FDD7" w14:textId="77777777" w:rsidR="000226D4" w:rsidRDefault="000226D4">
      <w:pPr>
        <w:outlineLvl w:val="0"/>
        <w:rPr>
          <w:rFonts w:ascii="Arial" w:hAnsi="Arial"/>
          <w:b/>
        </w:rPr>
      </w:pPr>
    </w:p>
    <w:p w14:paraId="1051F0FB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2. Arbeitsbeschreibung</w:t>
      </w:r>
    </w:p>
    <w:p w14:paraId="329698CA" w14:textId="77777777" w:rsidR="00AB0DBA" w:rsidRDefault="00AB0DBA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87"/>
        <w:gridCol w:w="1134"/>
      </w:tblGrid>
      <w:tr w:rsidR="00AB0DBA" w14:paraId="7F79B046" w14:textId="77777777"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703B6C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875C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Verzeichnis der wesentlichen Tätigkeiten</w:t>
            </w:r>
          </w:p>
          <w:p w14:paraId="04E9A832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Was wird getan bzw. welche Tätigkeiten werden ausgeübt bzw. sollen übertragen </w:t>
            </w:r>
          </w:p>
          <w:p w14:paraId="12E63C7D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werden?</w:t>
            </w:r>
          </w:p>
          <w:p w14:paraId="25AB5556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Erforderliche Fachkenntnisse und Fähigkeiten?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8F59A7C" w14:textId="77777777" w:rsidR="00AB0DBA" w:rsidRDefault="00AB0DBA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Anteilsverh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14:paraId="41346382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 % </w:t>
            </w:r>
          </w:p>
          <w:p w14:paraId="11DA519D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(Zeitanteil)</w:t>
            </w:r>
          </w:p>
        </w:tc>
      </w:tr>
      <w:tr w:rsidR="00AB0DBA" w14:paraId="14B77D95" w14:textId="7777777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C6F21" w14:textId="77777777" w:rsidR="00AB0DBA" w:rsidRPr="006A5D1F" w:rsidRDefault="00AB0DB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F03" w14:textId="77777777" w:rsidR="00AB0DBA" w:rsidRPr="006A5D1F" w:rsidRDefault="00AB0DBA" w:rsidP="00D151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860D5" w14:textId="77777777" w:rsidR="00AB0DBA" w:rsidRPr="006A5D1F" w:rsidRDefault="00AB0DBA" w:rsidP="00D1516C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0DBA" w14:paraId="3E5EAF38" w14:textId="7777777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98B6D" w14:textId="77777777" w:rsidR="00AB0DBA" w:rsidRPr="006A5D1F" w:rsidRDefault="00AB0DB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DAF" w14:textId="77777777" w:rsidR="00AB0DBA" w:rsidRPr="006A5D1F" w:rsidRDefault="00AB0DBA" w:rsidP="000649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D7A6E" w14:textId="77777777" w:rsidR="00AB0DBA" w:rsidRPr="006A5D1F" w:rsidRDefault="00AB0DBA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0DBA" w14:paraId="49721197" w14:textId="7777777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4C857" w14:textId="77777777" w:rsidR="00AB0DBA" w:rsidRPr="006A5D1F" w:rsidRDefault="00AB0DB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903" w14:textId="77777777" w:rsidR="00AB0DBA" w:rsidRPr="006A5D1F" w:rsidRDefault="00AB0DBA" w:rsidP="004075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8AEAE" w14:textId="77777777" w:rsidR="00AB0DBA" w:rsidRPr="006A5D1F" w:rsidRDefault="00AB0DBA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075C5" w14:paraId="1A592256" w14:textId="7777777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9B987" w14:textId="77777777" w:rsidR="004075C5" w:rsidRPr="006A5D1F" w:rsidRDefault="004075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A8E" w14:textId="77777777" w:rsidR="004075C5" w:rsidRPr="006A5D1F" w:rsidRDefault="004075C5" w:rsidP="004075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C139B" w14:textId="77777777" w:rsidR="004075C5" w:rsidRPr="006A5D1F" w:rsidRDefault="004075C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075C5" w14:paraId="08F6411D" w14:textId="7777777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70EFD" w14:textId="77777777" w:rsidR="004075C5" w:rsidRPr="006A5D1F" w:rsidRDefault="004075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045" w14:textId="77777777" w:rsidR="004075C5" w:rsidRPr="006A5D1F" w:rsidRDefault="004075C5" w:rsidP="004075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6812C" w14:textId="77777777" w:rsidR="004075C5" w:rsidRPr="006A5D1F" w:rsidRDefault="004075C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A2CBDFD" w14:textId="77777777" w:rsidR="00AB0DBA" w:rsidRDefault="00AB0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81858D" w14:textId="77777777" w:rsidR="004075C5" w:rsidRDefault="004075C5">
      <w:pPr>
        <w:outlineLvl w:val="0"/>
        <w:rPr>
          <w:rFonts w:ascii="Arial" w:hAnsi="Arial"/>
          <w:b/>
        </w:rPr>
      </w:pPr>
    </w:p>
    <w:p w14:paraId="70ED489D" w14:textId="77777777" w:rsidR="004075C5" w:rsidRDefault="004075C5">
      <w:pPr>
        <w:outlineLvl w:val="0"/>
        <w:rPr>
          <w:rFonts w:ascii="Arial" w:hAnsi="Arial"/>
          <w:b/>
        </w:rPr>
      </w:pPr>
    </w:p>
    <w:p w14:paraId="5A07996F" w14:textId="77777777" w:rsidR="004075C5" w:rsidRDefault="004075C5">
      <w:pPr>
        <w:outlineLvl w:val="0"/>
        <w:rPr>
          <w:rFonts w:ascii="Arial" w:hAnsi="Arial"/>
          <w:b/>
        </w:rPr>
      </w:pPr>
    </w:p>
    <w:p w14:paraId="70960E77" w14:textId="77777777" w:rsidR="004075C5" w:rsidRDefault="004075C5">
      <w:pPr>
        <w:outlineLvl w:val="0"/>
        <w:rPr>
          <w:rFonts w:ascii="Arial" w:hAnsi="Arial"/>
          <w:b/>
        </w:rPr>
      </w:pPr>
    </w:p>
    <w:p w14:paraId="47B5CE96" w14:textId="77777777" w:rsidR="00F6156A" w:rsidRDefault="00F6156A">
      <w:pPr>
        <w:overflowPunct/>
        <w:autoSpaceDE/>
        <w:autoSpaceDN/>
        <w:adjustRightInd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4C324F0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Leitungs- und Aufsichtsbereich</w:t>
      </w:r>
    </w:p>
    <w:p w14:paraId="6D6CD9DC" w14:textId="77777777" w:rsidR="00AB0DBA" w:rsidRDefault="00AB0DB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B0DBA" w14:paraId="39985E65" w14:textId="77777777">
        <w:tc>
          <w:tcPr>
            <w:tcW w:w="9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EC27D" w14:textId="77777777" w:rsidR="00AB0DBA" w:rsidRDefault="00AB0DBA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5.1  Welche</w:t>
            </w:r>
            <w:proofErr w:type="gramEnd"/>
            <w:r>
              <w:rPr>
                <w:rFonts w:ascii="Arial" w:hAnsi="Arial"/>
                <w:sz w:val="18"/>
              </w:rPr>
              <w:t xml:space="preserve"> Mitarbeiter/innen sind der </w:t>
            </w:r>
            <w:r w:rsidR="0020196C">
              <w:rPr>
                <w:rFonts w:ascii="Arial" w:hAnsi="Arial"/>
                <w:sz w:val="18"/>
              </w:rPr>
              <w:t>Dienstposten</w:t>
            </w:r>
            <w:r>
              <w:rPr>
                <w:rFonts w:ascii="Arial" w:hAnsi="Arial"/>
                <w:sz w:val="18"/>
              </w:rPr>
              <w:t xml:space="preserve">inhaberin/dem </w:t>
            </w:r>
            <w:r w:rsidR="0020196C">
              <w:rPr>
                <w:rFonts w:ascii="Arial" w:hAnsi="Arial"/>
                <w:sz w:val="18"/>
              </w:rPr>
              <w:t>Dienstposten</w:t>
            </w:r>
            <w:r>
              <w:rPr>
                <w:rFonts w:ascii="Arial" w:hAnsi="Arial"/>
                <w:sz w:val="18"/>
              </w:rPr>
              <w:t>inhaber unmittelbar unterstellt?</w:t>
            </w:r>
          </w:p>
          <w:p w14:paraId="79A7E8BC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(Zahl / Funktion)</w:t>
            </w:r>
          </w:p>
        </w:tc>
      </w:tr>
      <w:tr w:rsidR="00AB0DBA" w14:paraId="49BB1649" w14:textId="77777777">
        <w:tc>
          <w:tcPr>
            <w:tcW w:w="9211" w:type="dxa"/>
            <w:tcBorders>
              <w:left w:val="single" w:sz="6" w:space="0" w:color="auto"/>
              <w:right w:val="single" w:sz="6" w:space="0" w:color="auto"/>
            </w:tcBorders>
          </w:tcPr>
          <w:p w14:paraId="256A2A53" w14:textId="77777777" w:rsidR="00733C37" w:rsidRDefault="00733C37">
            <w:pPr>
              <w:rPr>
                <w:rFonts w:ascii="Arial" w:hAnsi="Arial"/>
              </w:rPr>
            </w:pPr>
          </w:p>
          <w:p w14:paraId="74E67FA0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63A147CB" w14:textId="77777777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BD6C" w14:textId="77777777" w:rsidR="00AB0DBA" w:rsidRDefault="00AB0DBA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5.2  </w:t>
            </w:r>
            <w:proofErr w:type="spellStart"/>
            <w:r>
              <w:rPr>
                <w:rFonts w:ascii="Arial" w:hAnsi="Arial"/>
                <w:sz w:val="18"/>
              </w:rPr>
              <w:t>Wieviele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Mitarbeiter/innen sind der </w:t>
            </w:r>
            <w:r w:rsidR="0020196C">
              <w:rPr>
                <w:rFonts w:ascii="Arial" w:hAnsi="Arial"/>
                <w:sz w:val="18"/>
              </w:rPr>
              <w:t>Dienstposten</w:t>
            </w:r>
            <w:r>
              <w:rPr>
                <w:rFonts w:ascii="Arial" w:hAnsi="Arial"/>
                <w:sz w:val="18"/>
              </w:rPr>
              <w:t xml:space="preserve">inhaberin/dem </w:t>
            </w:r>
            <w:r w:rsidR="0020196C">
              <w:rPr>
                <w:rFonts w:ascii="Arial" w:hAnsi="Arial"/>
                <w:sz w:val="18"/>
              </w:rPr>
              <w:t>Dienstposten</w:t>
            </w:r>
            <w:r>
              <w:rPr>
                <w:rFonts w:ascii="Arial" w:hAnsi="Arial"/>
                <w:sz w:val="18"/>
              </w:rPr>
              <w:t>inhaber insgesamt unterstellt?</w:t>
            </w:r>
          </w:p>
          <w:p w14:paraId="663995F9" w14:textId="77777777" w:rsidR="00733C37" w:rsidRDefault="00733C37" w:rsidP="00733C37">
            <w:pPr>
              <w:rPr>
                <w:rFonts w:ascii="Arial" w:hAnsi="Arial"/>
              </w:rPr>
            </w:pPr>
          </w:p>
          <w:p w14:paraId="4A3B6512" w14:textId="77777777" w:rsidR="00AB0DBA" w:rsidRDefault="00AB0DBA">
            <w:pPr>
              <w:rPr>
                <w:rFonts w:ascii="Arial" w:hAnsi="Arial"/>
              </w:rPr>
            </w:pPr>
          </w:p>
        </w:tc>
      </w:tr>
    </w:tbl>
    <w:p w14:paraId="3D4C11EF" w14:textId="77777777" w:rsidR="00AB0DBA" w:rsidRDefault="00AB0DBA">
      <w:pPr>
        <w:rPr>
          <w:rFonts w:ascii="Arial" w:hAnsi="Arial"/>
        </w:rPr>
      </w:pPr>
    </w:p>
    <w:p w14:paraId="2A58D9D6" w14:textId="77777777" w:rsidR="00733C37" w:rsidRDefault="00733C37">
      <w:pPr>
        <w:rPr>
          <w:rFonts w:ascii="Arial" w:hAnsi="Arial"/>
        </w:rPr>
      </w:pPr>
    </w:p>
    <w:p w14:paraId="2DA9C2AE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4. </w:t>
      </w:r>
      <w:r w:rsidRPr="001501DD">
        <w:rPr>
          <w:rFonts w:ascii="Arial" w:hAnsi="Arial"/>
          <w:b/>
          <w:color w:val="000000"/>
        </w:rPr>
        <w:t>Dienstliche Beziehungen</w:t>
      </w:r>
    </w:p>
    <w:p w14:paraId="649E622D" w14:textId="77777777" w:rsidR="00AB0DBA" w:rsidRDefault="00AB0DBA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7"/>
      </w:tblGrid>
      <w:tr w:rsidR="00AB0DBA" w14:paraId="7265FC66" w14:textId="77777777"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B2957CD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 der </w:t>
            </w:r>
          </w:p>
          <w:p w14:paraId="6C1A2C2F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Tätigkeiten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09AD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Zusammengefasste Darstellung der wesentlichen dienstlichen Beziehungen unter Angabe von Zielsetzungen, von erläuterungsbedürftigen oder strittigen Themen und von Gesprächspartnern</w:t>
            </w:r>
          </w:p>
        </w:tc>
      </w:tr>
      <w:tr w:rsidR="00AB0DBA" w14:paraId="0C92CC6B" w14:textId="77777777"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90CAFE" w14:textId="77777777" w:rsidR="00AB0DBA" w:rsidRDefault="00AB0DBA" w:rsidP="00C31365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4884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C31365" w14:paraId="0C71BBAA" w14:textId="77777777" w:rsidTr="00DA0829"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B8DDE3" w14:textId="77777777" w:rsidR="00C31365" w:rsidRDefault="00C31365" w:rsidP="000239F2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566F" w14:textId="77777777" w:rsidR="00C31365" w:rsidRDefault="00C31365" w:rsidP="00C31365">
            <w:pPr>
              <w:rPr>
                <w:rFonts w:ascii="Arial" w:hAnsi="Arial"/>
              </w:rPr>
            </w:pPr>
          </w:p>
        </w:tc>
      </w:tr>
      <w:tr w:rsidR="00A3261A" w14:paraId="186AF27B" w14:textId="77777777" w:rsidTr="00DA0829"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2392C59" w14:textId="77777777" w:rsidR="00A3261A" w:rsidRDefault="00A3261A" w:rsidP="000239F2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FFA9" w14:textId="77777777" w:rsidR="00A3261A" w:rsidRDefault="00A3261A" w:rsidP="000239F2">
            <w:pPr>
              <w:rPr>
                <w:rFonts w:ascii="Arial" w:hAnsi="Arial"/>
              </w:rPr>
            </w:pPr>
          </w:p>
        </w:tc>
      </w:tr>
    </w:tbl>
    <w:p w14:paraId="59E51B5E" w14:textId="77777777" w:rsidR="00AB0DBA" w:rsidRDefault="00AB0DBA">
      <w:pPr>
        <w:rPr>
          <w:rFonts w:ascii="Arial" w:hAnsi="Arial"/>
        </w:rPr>
      </w:pPr>
    </w:p>
    <w:p w14:paraId="4557D850" w14:textId="77777777" w:rsidR="001533E4" w:rsidRDefault="001533E4">
      <w:pPr>
        <w:rPr>
          <w:rFonts w:ascii="Arial" w:hAnsi="Arial"/>
        </w:rPr>
      </w:pPr>
    </w:p>
    <w:p w14:paraId="561255DE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5. Handlungsspielraum</w:t>
      </w:r>
    </w:p>
    <w:p w14:paraId="18751991" w14:textId="77777777" w:rsidR="00AB0DBA" w:rsidRDefault="00AB0DBA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6"/>
      </w:tblGrid>
      <w:tr w:rsidR="00AB0DBA" w14:paraId="3C453B2B" w14:textId="77777777">
        <w:tc>
          <w:tcPr>
            <w:tcW w:w="120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28313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 der </w:t>
            </w:r>
          </w:p>
          <w:p w14:paraId="614B60F8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Tätigkeiten</w:t>
            </w:r>
          </w:p>
        </w:tc>
        <w:tc>
          <w:tcPr>
            <w:tcW w:w="800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D3E79B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Bei welchen Arbeiten ist der Handlungsspielraum am Größten?</w:t>
            </w:r>
          </w:p>
          <w:p w14:paraId="1368F32A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Bei welchen Arbeiten werden die häufigsten Entscheidungen abverlangt?</w:t>
            </w:r>
          </w:p>
        </w:tc>
      </w:tr>
      <w:tr w:rsidR="00AB0DBA" w14:paraId="1AEE4BAF" w14:textId="7777777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FBC134" w14:textId="77777777" w:rsidR="00AB0DBA" w:rsidRDefault="00AB0DBA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C6E6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AB0DBA" w14:paraId="177DC1D4" w14:textId="77777777" w:rsidTr="00D96826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DA4227" w14:textId="77777777" w:rsidR="00AB0DBA" w:rsidRDefault="00AB0DBA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28BA3E" w14:textId="77777777" w:rsidR="00AB0DBA" w:rsidRDefault="00AB0DBA">
            <w:pPr>
              <w:pStyle w:val="Textkrper2"/>
              <w:rPr>
                <w:color w:val="auto"/>
              </w:rPr>
            </w:pPr>
          </w:p>
        </w:tc>
      </w:tr>
      <w:tr w:rsidR="00D96826" w14:paraId="255D6271" w14:textId="77777777" w:rsidTr="00A3261A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81ABAB" w14:textId="77777777" w:rsidR="00D96826" w:rsidRDefault="00D96826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A3AE2A" w14:textId="77777777" w:rsidR="00D96826" w:rsidRDefault="00D96826">
            <w:pPr>
              <w:pStyle w:val="Textkrper2"/>
              <w:rPr>
                <w:color w:val="auto"/>
              </w:rPr>
            </w:pPr>
          </w:p>
        </w:tc>
      </w:tr>
    </w:tbl>
    <w:p w14:paraId="0A965315" w14:textId="77777777" w:rsidR="009A5CC3" w:rsidRDefault="009A5CC3">
      <w:pPr>
        <w:outlineLvl w:val="0"/>
        <w:rPr>
          <w:rFonts w:ascii="Arial" w:hAnsi="Arial"/>
          <w:b/>
        </w:rPr>
      </w:pPr>
    </w:p>
    <w:p w14:paraId="43FE11CA" w14:textId="77777777" w:rsidR="004075C5" w:rsidRDefault="004075C5">
      <w:pPr>
        <w:outlineLvl w:val="0"/>
        <w:rPr>
          <w:rFonts w:ascii="Arial" w:hAnsi="Arial"/>
          <w:b/>
        </w:rPr>
      </w:pPr>
    </w:p>
    <w:p w14:paraId="04FD3EF7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6. Reichweite und Auswirkungen des Arbeitsverhaltens</w:t>
      </w:r>
    </w:p>
    <w:p w14:paraId="02652F46" w14:textId="77777777" w:rsidR="00AB0DBA" w:rsidRDefault="00AB0DB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6"/>
      </w:tblGrid>
      <w:tr w:rsidR="00AB0DBA" w14:paraId="09E3CCD4" w14:textId="77777777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D343FA" w14:textId="77777777" w:rsidR="00AB0DBA" w:rsidRDefault="00AB0DB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Auf wen wirkt sich das Arbeitsverhalten hauptsächlich aus?</w:t>
            </w:r>
          </w:p>
        </w:tc>
      </w:tr>
      <w:tr w:rsidR="00AB0DBA" w14:paraId="396ABAF2" w14:textId="77777777" w:rsidTr="00DB7F0B">
        <w:tc>
          <w:tcPr>
            <w:tcW w:w="1204" w:type="dxa"/>
            <w:tcBorders>
              <w:left w:val="single" w:sz="6" w:space="0" w:color="auto"/>
              <w:bottom w:val="single" w:sz="4" w:space="0" w:color="auto"/>
            </w:tcBorders>
          </w:tcPr>
          <w:p w14:paraId="0335A6EE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 der </w:t>
            </w:r>
          </w:p>
          <w:p w14:paraId="3C5197A2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Tätigkeiten</w:t>
            </w:r>
          </w:p>
        </w:tc>
        <w:tc>
          <w:tcPr>
            <w:tcW w:w="80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2EAE9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Aufzählung der Bereiche oder Personenkreise - ohne Leitungs- und Aufsichtsbereich -, auf die sich das Arbeitsverhalten in der Regel auswirkt</w:t>
            </w:r>
          </w:p>
        </w:tc>
      </w:tr>
      <w:tr w:rsidR="00AB0DBA" w14:paraId="4C9FBCCC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2A8A2" w14:textId="77777777" w:rsidR="00AB0DBA" w:rsidRDefault="00AB0DBA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C3D12" w14:textId="77777777" w:rsidR="00AB0DBA" w:rsidRDefault="00AB0DBA">
            <w:pPr>
              <w:rPr>
                <w:rFonts w:ascii="Arial" w:hAnsi="Arial"/>
              </w:rPr>
            </w:pPr>
          </w:p>
        </w:tc>
      </w:tr>
      <w:tr w:rsidR="004075C5" w14:paraId="4902665A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AAF42" w14:textId="77777777" w:rsidR="004075C5" w:rsidRDefault="004075C5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245F3" w14:textId="77777777" w:rsidR="004075C5" w:rsidRDefault="004075C5">
            <w:pPr>
              <w:rPr>
                <w:rFonts w:ascii="Arial" w:hAnsi="Arial"/>
              </w:rPr>
            </w:pPr>
          </w:p>
        </w:tc>
      </w:tr>
      <w:tr w:rsidR="004075C5" w14:paraId="1C0263E6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53D2" w14:textId="77777777" w:rsidR="004075C5" w:rsidRDefault="004075C5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5AA49" w14:textId="77777777" w:rsidR="004075C5" w:rsidRDefault="004075C5">
            <w:pPr>
              <w:rPr>
                <w:rFonts w:ascii="Arial" w:hAnsi="Arial"/>
              </w:rPr>
            </w:pPr>
          </w:p>
        </w:tc>
      </w:tr>
    </w:tbl>
    <w:p w14:paraId="22BF3CEF" w14:textId="77777777" w:rsidR="009A5CC3" w:rsidRDefault="009A5CC3">
      <w:pPr>
        <w:spacing w:line="300" w:lineRule="exact"/>
        <w:rPr>
          <w:rFonts w:ascii="Arial" w:hAnsi="Arial"/>
        </w:rPr>
      </w:pPr>
    </w:p>
    <w:p w14:paraId="1D915027" w14:textId="77777777" w:rsidR="009A5CC3" w:rsidRDefault="009A5CC3">
      <w:pPr>
        <w:spacing w:line="300" w:lineRule="exact"/>
        <w:rPr>
          <w:rFonts w:ascii="Arial" w:hAnsi="Arial"/>
        </w:rPr>
      </w:pPr>
    </w:p>
    <w:p w14:paraId="6ABCABE7" w14:textId="77777777" w:rsidR="00AB0DBA" w:rsidRDefault="00AB0DBA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7. Informationsverarbeitung</w:t>
      </w:r>
    </w:p>
    <w:p w14:paraId="631B9E8C" w14:textId="77777777" w:rsidR="00AB0DBA" w:rsidRDefault="00AB0DB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6"/>
      </w:tblGrid>
      <w:tr w:rsidR="00AB0DBA" w14:paraId="3E19EF75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E54B3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 der </w:t>
            </w:r>
          </w:p>
          <w:p w14:paraId="162429D3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Tätigkeiten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65527B" w14:textId="77777777" w:rsidR="00AB0DBA" w:rsidRDefault="00AB0D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welchen Arbeiten </w:t>
            </w:r>
            <w:proofErr w:type="gramStart"/>
            <w:r>
              <w:rPr>
                <w:rFonts w:ascii="Arial" w:hAnsi="Arial"/>
                <w:sz w:val="18"/>
              </w:rPr>
              <w:t>ist</w:t>
            </w:r>
            <w:proofErr w:type="gramEnd"/>
            <w:r>
              <w:rPr>
                <w:rFonts w:ascii="Arial" w:hAnsi="Arial"/>
                <w:sz w:val="18"/>
              </w:rPr>
              <w:t xml:space="preserve"> die Informationsbreite und die Eindringtiefe am größten?</w:t>
            </w:r>
          </w:p>
        </w:tc>
      </w:tr>
      <w:tr w:rsidR="004C7ABB" w14:paraId="7017A952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42CE1" w14:textId="77777777" w:rsidR="004C7ABB" w:rsidRDefault="004C7ABB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3A7141" w14:textId="77777777" w:rsidR="004C7ABB" w:rsidRDefault="004C7ABB" w:rsidP="004C7ABB">
            <w:pPr>
              <w:rPr>
                <w:rFonts w:ascii="Arial" w:hAnsi="Arial"/>
              </w:rPr>
            </w:pPr>
          </w:p>
        </w:tc>
      </w:tr>
      <w:tr w:rsidR="00AB0DBA" w14:paraId="511D4EEA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79F68" w14:textId="77777777" w:rsidR="00AB0DBA" w:rsidRDefault="00AB0DBA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B32EC" w14:textId="77777777" w:rsidR="00AB0DBA" w:rsidRDefault="00AB0DBA" w:rsidP="007B558A">
            <w:pPr>
              <w:rPr>
                <w:rFonts w:ascii="Arial" w:hAnsi="Arial"/>
              </w:rPr>
            </w:pPr>
          </w:p>
        </w:tc>
      </w:tr>
      <w:tr w:rsidR="004075C5" w14:paraId="7AE9F8FB" w14:textId="77777777" w:rsidTr="00DB7F0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95646" w14:textId="77777777" w:rsidR="004075C5" w:rsidRDefault="004075C5" w:rsidP="00A3261A">
            <w:pPr>
              <w:rPr>
                <w:rFonts w:ascii="Arial" w:hAnsi="Arial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FB185" w14:textId="77777777" w:rsidR="004075C5" w:rsidRDefault="004075C5" w:rsidP="007B558A">
            <w:pPr>
              <w:rPr>
                <w:rFonts w:ascii="Arial" w:hAnsi="Arial"/>
              </w:rPr>
            </w:pPr>
          </w:p>
        </w:tc>
      </w:tr>
    </w:tbl>
    <w:p w14:paraId="7D01A1D4" w14:textId="77777777" w:rsidR="00AB0DBA" w:rsidRDefault="00AB0DBA">
      <w:pPr>
        <w:spacing w:line="300" w:lineRule="exact"/>
        <w:rPr>
          <w:rFonts w:ascii="Arial" w:hAnsi="Arial"/>
          <w:sz w:val="18"/>
        </w:rPr>
      </w:pPr>
    </w:p>
    <w:p w14:paraId="42AA2A8A" w14:textId="77777777" w:rsidR="004075C5" w:rsidRDefault="004075C5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52ED8F6" w14:textId="77777777" w:rsidR="00AB0DBA" w:rsidRDefault="00AB0DBA" w:rsidP="002C3350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Neben den in Blatt 2 ff. aufgeführten regelmäßig auszuübenden Tätigkeiten ist die </w:t>
      </w:r>
      <w:r w:rsidR="0020196C">
        <w:rPr>
          <w:rFonts w:ascii="Arial" w:hAnsi="Arial"/>
        </w:rPr>
        <w:t>Dienstposten</w:t>
      </w:r>
      <w:r>
        <w:rPr>
          <w:rFonts w:ascii="Arial" w:hAnsi="Arial"/>
        </w:rPr>
        <w:t xml:space="preserve">inhaberin / der </w:t>
      </w:r>
      <w:r w:rsidR="0020196C">
        <w:rPr>
          <w:rFonts w:ascii="Arial" w:hAnsi="Arial"/>
        </w:rPr>
        <w:t>Dienstposten</w:t>
      </w:r>
      <w:r>
        <w:rPr>
          <w:rFonts w:ascii="Arial" w:hAnsi="Arial"/>
        </w:rPr>
        <w:t>inhaber verpflichtet, auf Weisung der Vorgesetzten / des Vorgesetzten Einzelaufträge auszuführen, die dem Wesen nach zu ihrer/seiner Tätigkeit gehören, bzw. sich aus der dienstlichen Notwendigkeit ergeben.</w:t>
      </w:r>
    </w:p>
    <w:p w14:paraId="41460D44" w14:textId="77777777" w:rsidR="00AB0DBA" w:rsidRDefault="00AB0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777B083" w14:textId="6AF1C5F9" w:rsidR="00AB0DBA" w:rsidRDefault="00AB0DBA" w:rsidP="002C33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dauerhafte Übertragung anderer/höherwertigerer Tätigkeiten bedarf jedoch der vorherigen Zustimmung durch </w:t>
      </w:r>
      <w:r w:rsidR="0044663A">
        <w:rPr>
          <w:rFonts w:ascii="Arial" w:hAnsi="Arial"/>
        </w:rPr>
        <w:t>das Dezernat Personal</w:t>
      </w:r>
      <w:r>
        <w:rPr>
          <w:rFonts w:ascii="Arial" w:hAnsi="Arial"/>
        </w:rPr>
        <w:t>.</w:t>
      </w:r>
    </w:p>
    <w:p w14:paraId="05BB5E05" w14:textId="77777777" w:rsidR="00AB0DBA" w:rsidRDefault="00AB0DBA">
      <w:pPr>
        <w:rPr>
          <w:rFonts w:ascii="Arial" w:hAnsi="Arial"/>
        </w:rPr>
      </w:pPr>
    </w:p>
    <w:p w14:paraId="0012A3C9" w14:textId="77777777" w:rsidR="00AB0DBA" w:rsidRDefault="00AB0DBA">
      <w:pPr>
        <w:rPr>
          <w:rFonts w:ascii="Arial" w:hAnsi="Arial"/>
        </w:rPr>
      </w:pPr>
    </w:p>
    <w:p w14:paraId="662211CF" w14:textId="77777777" w:rsidR="00AB0DBA" w:rsidRDefault="00AB0DBA" w:rsidP="002C33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Ich bestätige, dass die in dieser </w:t>
      </w:r>
      <w:r w:rsidR="0020196C">
        <w:rPr>
          <w:rFonts w:ascii="Arial" w:hAnsi="Arial"/>
        </w:rPr>
        <w:t>Dienstposte</w:t>
      </w:r>
      <w:r>
        <w:rPr>
          <w:rFonts w:ascii="Arial" w:hAnsi="Arial"/>
        </w:rPr>
        <w:t>nbeschreibung aufgeführten Tätigkeiten den aktuellen Erfordernissen des Arbeitsplatzes entsprechen.</w:t>
      </w:r>
    </w:p>
    <w:p w14:paraId="44123074" w14:textId="77777777" w:rsidR="00AB0DBA" w:rsidRDefault="00AB0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8D9BC18" w14:textId="77777777" w:rsidR="00AB0DBA" w:rsidRDefault="00AB0DBA">
      <w:pPr>
        <w:rPr>
          <w:rFonts w:ascii="Arial" w:hAnsi="Arial"/>
        </w:rPr>
      </w:pPr>
    </w:p>
    <w:p w14:paraId="2411920D" w14:textId="77777777" w:rsidR="00AB0DBA" w:rsidRDefault="00AB0DBA">
      <w:pPr>
        <w:rPr>
          <w:rFonts w:ascii="Arial" w:hAnsi="Arial"/>
        </w:rPr>
      </w:pPr>
      <w:r>
        <w:rPr>
          <w:rFonts w:ascii="Arial" w:hAnsi="Arial"/>
        </w:rPr>
        <w:t>Datum:</w:t>
      </w:r>
      <w:r w:rsidR="00EC35EC">
        <w:rPr>
          <w:rFonts w:ascii="Arial" w:hAnsi="Arial"/>
        </w:rPr>
        <w:t xml:space="preserve"> </w:t>
      </w:r>
    </w:p>
    <w:p w14:paraId="511CD271" w14:textId="77777777" w:rsidR="0020196C" w:rsidRDefault="0020196C">
      <w:pPr>
        <w:rPr>
          <w:rFonts w:ascii="Arial" w:hAnsi="Arial"/>
        </w:rPr>
      </w:pPr>
    </w:p>
    <w:p w14:paraId="59C20B19" w14:textId="77777777" w:rsidR="0020196C" w:rsidRDefault="0020196C">
      <w:pPr>
        <w:rPr>
          <w:rFonts w:ascii="Arial" w:hAnsi="Arial"/>
        </w:rPr>
      </w:pPr>
    </w:p>
    <w:p w14:paraId="043093F4" w14:textId="77777777" w:rsidR="0020196C" w:rsidRDefault="0020196C">
      <w:pPr>
        <w:rPr>
          <w:rFonts w:ascii="Arial" w:hAnsi="Arial"/>
        </w:rPr>
      </w:pPr>
    </w:p>
    <w:p w14:paraId="56A8B142" w14:textId="77777777" w:rsidR="000518BE" w:rsidRDefault="00AB0DBA" w:rsidP="000518BE">
      <w:pPr>
        <w:pStyle w:val="Textkrper-Zeileneinzug"/>
        <w:ind w:left="5387" w:hanging="425"/>
        <w:rPr>
          <w:color w:val="auto"/>
          <w:sz w:val="24"/>
        </w:rPr>
      </w:pPr>
      <w:r>
        <w:rPr>
          <w:color w:val="auto"/>
          <w:sz w:val="24"/>
        </w:rPr>
        <w:t xml:space="preserve">(Unterschrift der/des Erstellerin/ Erstellers </w:t>
      </w:r>
    </w:p>
    <w:p w14:paraId="20A524F8" w14:textId="77777777" w:rsidR="00AB0DBA" w:rsidRDefault="00AB0DBA" w:rsidP="000518BE">
      <w:pPr>
        <w:pStyle w:val="Textkrper-Zeileneinzug"/>
        <w:ind w:left="5387" w:firstLine="0"/>
        <w:rPr>
          <w:color w:val="auto"/>
          <w:sz w:val="24"/>
        </w:rPr>
      </w:pPr>
      <w:r>
        <w:rPr>
          <w:color w:val="auto"/>
          <w:sz w:val="24"/>
        </w:rPr>
        <w:t xml:space="preserve">der </w:t>
      </w:r>
      <w:r w:rsidR="0020196C">
        <w:rPr>
          <w:color w:val="auto"/>
          <w:sz w:val="24"/>
        </w:rPr>
        <w:t>Dienstposten</w:t>
      </w:r>
      <w:r>
        <w:rPr>
          <w:color w:val="auto"/>
          <w:sz w:val="24"/>
        </w:rPr>
        <w:t xml:space="preserve">beschreibung) </w:t>
      </w:r>
    </w:p>
    <w:p w14:paraId="7A87F876" w14:textId="77777777" w:rsidR="00AB0DBA" w:rsidRDefault="00AB0DBA">
      <w:pPr>
        <w:pStyle w:val="Textkrper-Zeileneinzug"/>
        <w:rPr>
          <w:color w:val="auto"/>
          <w:sz w:val="24"/>
        </w:rPr>
      </w:pPr>
    </w:p>
    <w:p w14:paraId="4D53B3D0" w14:textId="77777777" w:rsidR="00AB0DBA" w:rsidRDefault="00AB0DBA">
      <w:pPr>
        <w:pStyle w:val="Textkrper-Zeileneinzug"/>
        <w:rPr>
          <w:color w:val="auto"/>
          <w:sz w:val="24"/>
        </w:rPr>
      </w:pPr>
    </w:p>
    <w:p w14:paraId="1F26109A" w14:textId="77777777" w:rsidR="00AB0DBA" w:rsidRDefault="00AB0DBA">
      <w:pPr>
        <w:pStyle w:val="Textkrper-Zeileneinzug"/>
        <w:rPr>
          <w:color w:val="auto"/>
          <w:sz w:val="24"/>
        </w:rPr>
      </w:pPr>
    </w:p>
    <w:p w14:paraId="125795DA" w14:textId="77777777" w:rsidR="00DB7F0B" w:rsidRDefault="00DB7F0B">
      <w:pPr>
        <w:pStyle w:val="Textkrper-Zeileneinzug"/>
        <w:rPr>
          <w:color w:val="auto"/>
          <w:sz w:val="24"/>
        </w:rPr>
      </w:pPr>
    </w:p>
    <w:p w14:paraId="451C7E9F" w14:textId="1AEF9CA9" w:rsidR="00AB0DBA" w:rsidRDefault="00AB0DBA" w:rsidP="002C33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Ich habe die von mir auszuübenden Tätigkeiten gemäß vorliegender </w:t>
      </w:r>
      <w:r w:rsidR="0020196C">
        <w:rPr>
          <w:rFonts w:ascii="Arial" w:hAnsi="Arial"/>
        </w:rPr>
        <w:t>Dienstposten</w:t>
      </w:r>
      <w:r>
        <w:rPr>
          <w:rFonts w:ascii="Arial" w:hAnsi="Arial"/>
        </w:rPr>
        <w:t xml:space="preserve">beschreibung zur Kenntnis genommen. Mir ist bekannt, dass es zur dauerhaften Übertragung anderer bzw. höherwertigerer Tätigkeiten der vorherigen Zustimmung durch </w:t>
      </w:r>
      <w:r w:rsidR="0044663A">
        <w:rPr>
          <w:rFonts w:ascii="Arial" w:hAnsi="Arial"/>
        </w:rPr>
        <w:t xml:space="preserve">das Dezernat Personal </w:t>
      </w:r>
      <w:r>
        <w:rPr>
          <w:rFonts w:ascii="Arial" w:hAnsi="Arial"/>
        </w:rPr>
        <w:t>bedarf.</w:t>
      </w:r>
    </w:p>
    <w:p w14:paraId="71327CF7" w14:textId="77777777" w:rsidR="00AB0DBA" w:rsidRDefault="00AB0DBA">
      <w:pPr>
        <w:rPr>
          <w:rFonts w:ascii="Arial" w:hAnsi="Arial"/>
        </w:rPr>
      </w:pPr>
    </w:p>
    <w:p w14:paraId="38F0FC74" w14:textId="77777777" w:rsidR="00AB0DBA" w:rsidRDefault="00AB0DBA">
      <w:pPr>
        <w:rPr>
          <w:rFonts w:ascii="Arial" w:hAnsi="Arial"/>
        </w:rPr>
      </w:pPr>
    </w:p>
    <w:p w14:paraId="1011B733" w14:textId="77777777" w:rsidR="00AB0DBA" w:rsidRDefault="00AB0DBA">
      <w:pPr>
        <w:rPr>
          <w:rFonts w:ascii="Arial" w:hAnsi="Arial"/>
        </w:rPr>
      </w:pPr>
    </w:p>
    <w:p w14:paraId="12ADD6D4" w14:textId="77777777" w:rsidR="00AB0DBA" w:rsidRDefault="00AB0DBA">
      <w:pPr>
        <w:rPr>
          <w:rFonts w:ascii="Arial" w:hAnsi="Arial"/>
        </w:rPr>
      </w:pPr>
      <w:r>
        <w:rPr>
          <w:rFonts w:ascii="Arial" w:hAnsi="Arial"/>
        </w:rPr>
        <w:t>Datum:</w:t>
      </w:r>
    </w:p>
    <w:p w14:paraId="32173871" w14:textId="77777777" w:rsidR="00AB0DBA" w:rsidRDefault="00AB0DBA">
      <w:pPr>
        <w:rPr>
          <w:rFonts w:ascii="Arial" w:hAnsi="Arial"/>
        </w:rPr>
      </w:pPr>
    </w:p>
    <w:p w14:paraId="3FDD0E15" w14:textId="77777777" w:rsidR="00AB0DBA" w:rsidRDefault="00AB0DBA">
      <w:pPr>
        <w:rPr>
          <w:rFonts w:ascii="Arial" w:hAnsi="Arial"/>
        </w:rPr>
      </w:pPr>
    </w:p>
    <w:p w14:paraId="1E721CF7" w14:textId="77777777" w:rsidR="00AB0DBA" w:rsidRDefault="00AB0DB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(Unterschrift der </w:t>
      </w:r>
      <w:r w:rsidR="0020196C">
        <w:rPr>
          <w:rFonts w:ascii="Arial" w:hAnsi="Arial"/>
        </w:rPr>
        <w:t>Dienstposten</w:t>
      </w:r>
      <w:r>
        <w:rPr>
          <w:rFonts w:ascii="Arial" w:hAnsi="Arial"/>
        </w:rPr>
        <w:t>inhaberin/</w:t>
      </w:r>
    </w:p>
    <w:p w14:paraId="1ACDE156" w14:textId="77777777" w:rsidR="00AB0DBA" w:rsidRDefault="00AB0DB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des </w:t>
      </w:r>
      <w:r w:rsidR="0020196C">
        <w:rPr>
          <w:rFonts w:ascii="Arial" w:hAnsi="Arial"/>
        </w:rPr>
        <w:t>Dienstposten</w:t>
      </w:r>
      <w:r>
        <w:rPr>
          <w:rFonts w:ascii="Arial" w:hAnsi="Arial"/>
        </w:rPr>
        <w:t>inhabers)</w:t>
      </w:r>
    </w:p>
    <w:sectPr w:rsidR="00AB0DBA" w:rsidSect="002C3350">
      <w:headerReference w:type="default" r:id="rId8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B069" w14:textId="77777777" w:rsidR="002A769B" w:rsidRDefault="002A769B">
      <w:r>
        <w:separator/>
      </w:r>
    </w:p>
  </w:endnote>
  <w:endnote w:type="continuationSeparator" w:id="0">
    <w:p w14:paraId="58E948AD" w14:textId="77777777" w:rsidR="002A769B" w:rsidRDefault="002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5D28" w14:textId="77777777" w:rsidR="002A769B" w:rsidRDefault="002A769B">
      <w:r>
        <w:separator/>
      </w:r>
    </w:p>
  </w:footnote>
  <w:footnote w:type="continuationSeparator" w:id="0">
    <w:p w14:paraId="23EF3E91" w14:textId="77777777" w:rsidR="002A769B" w:rsidRDefault="002A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5AB" w14:textId="77777777" w:rsidR="002A769B" w:rsidRDefault="002A769B">
    <w:pPr>
      <w:pStyle w:val="Kopfzeile"/>
      <w:rPr>
        <w:rFonts w:ascii="Arial" w:hAnsi="Arial"/>
        <w:sz w:val="18"/>
        <w:u w:val="single"/>
      </w:rPr>
    </w:pPr>
    <w:r>
      <w:rPr>
        <w:rFonts w:ascii="Arial" w:hAnsi="Arial"/>
        <w:sz w:val="18"/>
        <w:u w:val="single"/>
      </w:rPr>
      <w:t xml:space="preserve">Dienstpostenbeschreibung/-bewertung: Funktionsbezeichnung                                                                            </w:t>
    </w:r>
    <w:r>
      <w:rPr>
        <w:rFonts w:ascii="Arial" w:hAnsi="Arial"/>
        <w:sz w:val="18"/>
        <w:u w:val="single"/>
      </w:rPr>
      <w:tab/>
      <w:t xml:space="preserve">Seite  - </w:t>
    </w:r>
    <w:r>
      <w:rPr>
        <w:rStyle w:val="Seitenzahl"/>
        <w:rFonts w:ascii="Arial" w:hAnsi="Arial"/>
        <w:sz w:val="18"/>
        <w:u w:val="single"/>
      </w:rPr>
      <w:fldChar w:fldCharType="begin"/>
    </w:r>
    <w:r>
      <w:rPr>
        <w:rStyle w:val="Seitenzahl"/>
        <w:rFonts w:ascii="Arial" w:hAnsi="Arial"/>
        <w:sz w:val="18"/>
        <w:u w:val="single"/>
      </w:rPr>
      <w:instrText xml:space="preserve"> PAGE </w:instrText>
    </w:r>
    <w:r>
      <w:rPr>
        <w:rStyle w:val="Seitenzahl"/>
        <w:rFonts w:ascii="Arial" w:hAnsi="Arial"/>
        <w:sz w:val="18"/>
        <w:u w:val="single"/>
      </w:rPr>
      <w:fldChar w:fldCharType="separate"/>
    </w:r>
    <w:r w:rsidR="002C3350">
      <w:rPr>
        <w:rStyle w:val="Seitenzahl"/>
        <w:rFonts w:ascii="Arial" w:hAnsi="Arial"/>
        <w:noProof/>
        <w:sz w:val="18"/>
        <w:u w:val="single"/>
      </w:rPr>
      <w:t>1</w:t>
    </w:r>
    <w:r>
      <w:rPr>
        <w:rStyle w:val="Seitenzahl"/>
        <w:rFonts w:ascii="Arial" w:hAnsi="Arial"/>
        <w:sz w:val="18"/>
        <w:u w:val="single"/>
      </w:rPr>
      <w:fldChar w:fldCharType="end"/>
    </w:r>
    <w:r>
      <w:rPr>
        <w:rFonts w:ascii="Arial" w:hAnsi="Arial"/>
        <w:sz w:val="18"/>
        <w:u w:val="single"/>
      </w:rPr>
      <w:t xml:space="preserve"> -</w:t>
    </w:r>
  </w:p>
  <w:p w14:paraId="4035196C" w14:textId="77777777" w:rsidR="002A769B" w:rsidRDefault="002A769B">
    <w:pPr>
      <w:pStyle w:val="Kopfzeile"/>
      <w:rPr>
        <w:rFonts w:ascii="Arial" w:hAnsi="Arial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3AB"/>
    <w:multiLevelType w:val="singleLevel"/>
    <w:tmpl w:val="887ED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1003D"/>
    <w:multiLevelType w:val="hybridMultilevel"/>
    <w:tmpl w:val="B01EF33A"/>
    <w:lvl w:ilvl="0" w:tplc="136C6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2E48"/>
    <w:multiLevelType w:val="singleLevel"/>
    <w:tmpl w:val="887ED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B44835"/>
    <w:multiLevelType w:val="hybridMultilevel"/>
    <w:tmpl w:val="AE441810"/>
    <w:lvl w:ilvl="0" w:tplc="136C6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782"/>
    <w:multiLevelType w:val="hybridMultilevel"/>
    <w:tmpl w:val="CFFA4E0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C592C"/>
    <w:multiLevelType w:val="singleLevel"/>
    <w:tmpl w:val="887ED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E7CE4"/>
    <w:multiLevelType w:val="hybridMultilevel"/>
    <w:tmpl w:val="F8741D9A"/>
    <w:lvl w:ilvl="0" w:tplc="AC329F7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21C"/>
    <w:multiLevelType w:val="hybridMultilevel"/>
    <w:tmpl w:val="F39ADB94"/>
    <w:lvl w:ilvl="0" w:tplc="04070001">
      <w:start w:val="1"/>
      <w:numFmt w:val="bullet"/>
      <w:lvlText w:val=""/>
      <w:lvlJc w:val="left"/>
      <w:pPr>
        <w:ind w:left="-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8" w15:restartNumberingAfterBreak="0">
    <w:nsid w:val="2F406A26"/>
    <w:multiLevelType w:val="singleLevel"/>
    <w:tmpl w:val="887ED5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19756F"/>
    <w:multiLevelType w:val="hybridMultilevel"/>
    <w:tmpl w:val="18A01CBA"/>
    <w:lvl w:ilvl="0" w:tplc="136C69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D41BB"/>
    <w:multiLevelType w:val="singleLevel"/>
    <w:tmpl w:val="DC02E1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1" w15:restartNumberingAfterBreak="0">
    <w:nsid w:val="47373A53"/>
    <w:multiLevelType w:val="hybridMultilevel"/>
    <w:tmpl w:val="9EA241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D434C0"/>
    <w:multiLevelType w:val="hybridMultilevel"/>
    <w:tmpl w:val="D87ED70A"/>
    <w:lvl w:ilvl="0" w:tplc="136C69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65690"/>
    <w:multiLevelType w:val="hybridMultilevel"/>
    <w:tmpl w:val="4A46AC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C92D81"/>
    <w:multiLevelType w:val="hybridMultilevel"/>
    <w:tmpl w:val="E034E2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2667C"/>
    <w:multiLevelType w:val="hybridMultilevel"/>
    <w:tmpl w:val="DB167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67EF"/>
    <w:multiLevelType w:val="hybridMultilevel"/>
    <w:tmpl w:val="9EA24126"/>
    <w:lvl w:ilvl="0" w:tplc="136C69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6675C"/>
    <w:multiLevelType w:val="hybridMultilevel"/>
    <w:tmpl w:val="DDB64A82"/>
    <w:lvl w:ilvl="0" w:tplc="AC329F7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6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1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F7"/>
    <w:rsid w:val="000226D4"/>
    <w:rsid w:val="000239F2"/>
    <w:rsid w:val="000518BE"/>
    <w:rsid w:val="000649B0"/>
    <w:rsid w:val="00110237"/>
    <w:rsid w:val="00136BAB"/>
    <w:rsid w:val="001501DD"/>
    <w:rsid w:val="001533E4"/>
    <w:rsid w:val="001E1AF7"/>
    <w:rsid w:val="0020196C"/>
    <w:rsid w:val="00294316"/>
    <w:rsid w:val="002A769B"/>
    <w:rsid w:val="002C3350"/>
    <w:rsid w:val="002E29F5"/>
    <w:rsid w:val="004075C5"/>
    <w:rsid w:val="0044663A"/>
    <w:rsid w:val="004C7ABB"/>
    <w:rsid w:val="005741A9"/>
    <w:rsid w:val="006A5D1F"/>
    <w:rsid w:val="006E44CD"/>
    <w:rsid w:val="00733C37"/>
    <w:rsid w:val="0078280B"/>
    <w:rsid w:val="007B558A"/>
    <w:rsid w:val="007E05C7"/>
    <w:rsid w:val="008049FE"/>
    <w:rsid w:val="008100DA"/>
    <w:rsid w:val="00882626"/>
    <w:rsid w:val="008E36A3"/>
    <w:rsid w:val="008E6CC7"/>
    <w:rsid w:val="00931EB8"/>
    <w:rsid w:val="00957012"/>
    <w:rsid w:val="009A5CC3"/>
    <w:rsid w:val="00A13B26"/>
    <w:rsid w:val="00A172D2"/>
    <w:rsid w:val="00A20963"/>
    <w:rsid w:val="00A3261A"/>
    <w:rsid w:val="00A46DFE"/>
    <w:rsid w:val="00A910BB"/>
    <w:rsid w:val="00AB0DBA"/>
    <w:rsid w:val="00AF11DB"/>
    <w:rsid w:val="00B47BEE"/>
    <w:rsid w:val="00BD59E7"/>
    <w:rsid w:val="00BF09DC"/>
    <w:rsid w:val="00C13B41"/>
    <w:rsid w:val="00C31365"/>
    <w:rsid w:val="00CB606A"/>
    <w:rsid w:val="00CE578B"/>
    <w:rsid w:val="00D1516C"/>
    <w:rsid w:val="00D96826"/>
    <w:rsid w:val="00DA0829"/>
    <w:rsid w:val="00DB7F0B"/>
    <w:rsid w:val="00EC35EC"/>
    <w:rsid w:val="00F2541C"/>
    <w:rsid w:val="00F4542A"/>
    <w:rsid w:val="00F57807"/>
    <w:rsid w:val="00F6156A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99C0"/>
  <w15:chartTrackingRefBased/>
  <w15:docId w15:val="{7158E4F5-B48A-4421-8188-848E19F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widowControl w:val="0"/>
      <w:spacing w:line="300" w:lineRule="exact"/>
    </w:pPr>
    <w:rPr>
      <w:rFonts w:ascii="Arial" w:hAnsi="Arial"/>
      <w:sz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6372" w:firstLine="123"/>
    </w:pPr>
    <w:rPr>
      <w:rFonts w:ascii="Arial" w:hAnsi="Arial"/>
      <w:color w:val="0000FF"/>
      <w:sz w:val="20"/>
    </w:rPr>
  </w:style>
  <w:style w:type="paragraph" w:styleId="Textkrper-Einzug2">
    <w:name w:val="Body Text Indent 2"/>
    <w:basedOn w:val="Standard"/>
    <w:semiHidden/>
    <w:pPr>
      <w:ind w:left="360"/>
    </w:pPr>
    <w:rPr>
      <w:rFonts w:ascii="Arial" w:hAnsi="Arial"/>
    </w:rPr>
  </w:style>
  <w:style w:type="paragraph" w:styleId="Textkrper2">
    <w:name w:val="Body Text 2"/>
    <w:basedOn w:val="Standard"/>
    <w:semiHidden/>
    <w:rPr>
      <w:rFonts w:ascii="Arial" w:hAnsi="Arial"/>
      <w:color w:val="FF0000"/>
    </w:rPr>
  </w:style>
  <w:style w:type="paragraph" w:styleId="Textkrper3">
    <w:name w:val="Body Text 3"/>
    <w:basedOn w:val="Standard"/>
    <w:semiHidden/>
    <w:rPr>
      <w:rFonts w:ascii="Arial" w:hAnsi="Arial"/>
      <w:color w:val="FFCC99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5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C35E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8259-FD34-45E3-B0A3-2B85CAB3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Dienstpostenbeschreibung</vt:lpstr>
    </vt:vector>
  </TitlesOfParts>
  <Company>Unknown Organization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Dienstpostenbeschreibung</dc:title>
  <dc:subject/>
  <dc:creator>Word Development</dc:creator>
  <cp:keywords/>
  <cp:lastModifiedBy>Schmitt, Maren</cp:lastModifiedBy>
  <cp:revision>2</cp:revision>
  <cp:lastPrinted>2016-01-26T10:24:00Z</cp:lastPrinted>
  <dcterms:created xsi:type="dcterms:W3CDTF">2021-10-12T12:31:00Z</dcterms:created>
  <dcterms:modified xsi:type="dcterms:W3CDTF">2021-10-12T12:31:00Z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-964828782</vt:i4>
  </property>
  <property fmtid="{D5CDD505-2E9C-101B-9397-08002B2CF9AE}" pid="3" name="_EmailSubject">
    <vt:lpwstr/>
  </property>
  <property fmtid="{D5CDD505-2E9C-101B-9397-08002B2CF9AE}" pid="4" name="_AuthorEmail">
    <vt:lpwstr>Monika.Kastl@arcor.de</vt:lpwstr>
  </property>
  <property fmtid="{D5CDD505-2E9C-101B-9397-08002B2CF9AE}" pid="5" name="_AuthorEmailDisplayName">
    <vt:lpwstr>Monika Kastl</vt:lpwstr>
  </property>
  <property fmtid="{D5CDD505-2E9C-101B-9397-08002B2CF9AE}" pid="6" name="_ReviewingToolsShownOnce">
    <vt:lpwstr/>
  </property>
</Properties>
</file>